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2C2" w:rsidRDefault="007B52C2"/>
    <w:tbl>
      <w:tblPr>
        <w:tblpPr w:leftFromText="180" w:rightFromText="180" w:vertAnchor="page" w:horzAnchor="page" w:tblpX="1153" w:tblpY="1441"/>
        <w:tblW w:w="10296" w:type="dxa"/>
        <w:tblLook w:val="01E0" w:firstRow="1" w:lastRow="1" w:firstColumn="1" w:lastColumn="1" w:noHBand="0" w:noVBand="0"/>
      </w:tblPr>
      <w:tblGrid>
        <w:gridCol w:w="10296"/>
      </w:tblGrid>
      <w:tr w:rsidR="00587908" w:rsidTr="00587908">
        <w:trPr>
          <w:trHeight w:val="1274"/>
        </w:trPr>
        <w:tc>
          <w:tcPr>
            <w:tcW w:w="10296" w:type="dxa"/>
            <w:shd w:val="clear" w:color="auto" w:fill="auto"/>
          </w:tcPr>
          <w:p w:rsidR="00587908" w:rsidRDefault="00587908" w:rsidP="00587908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СООБЩЕНИЕ</w:t>
            </w:r>
          </w:p>
          <w:p w:rsidR="00587908" w:rsidRDefault="00587908" w:rsidP="00587908">
            <w:pPr>
              <w:pStyle w:val="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 ПРОВЕДЕНИИ ГОДОВОГО ОБЩЕГО СОБРАНИЯ АКЦИОНЕРОВ</w:t>
            </w:r>
          </w:p>
          <w:p w:rsidR="00587908" w:rsidRDefault="00587908" w:rsidP="00587908">
            <w:pPr>
              <w:rPr>
                <w:sz w:val="16"/>
                <w:szCs w:val="16"/>
              </w:rPr>
            </w:pPr>
          </w:p>
          <w:p w:rsidR="00587908" w:rsidRDefault="009560BA" w:rsidP="00587908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87908">
              <w:rPr>
                <w:rFonts w:ascii="Times New Roman" w:hAnsi="Times New Roman" w:cs="Times New Roman"/>
                <w:sz w:val="24"/>
                <w:szCs w:val="24"/>
              </w:rPr>
              <w:t xml:space="preserve">кционерное </w:t>
            </w:r>
            <w:proofErr w:type="gramStart"/>
            <w:r w:rsidR="00587908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 </w:t>
            </w:r>
            <w:r w:rsidR="00587908" w:rsidRPr="00203E6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587908" w:rsidRPr="00203E6A">
              <w:rPr>
                <w:rFonts w:ascii="Times New Roman" w:hAnsi="Times New Roman" w:cs="Times New Roman"/>
                <w:sz w:val="24"/>
                <w:szCs w:val="24"/>
              </w:rPr>
              <w:t>Вычислительный центр «Магадан»</w:t>
            </w:r>
          </w:p>
          <w:p w:rsidR="00587908" w:rsidRDefault="00587908" w:rsidP="00587908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87908" w:rsidRDefault="00587908" w:rsidP="005879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Место нахождения (почтовый адрес)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87908" w:rsidRDefault="00587908" w:rsidP="005879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685000, г. Магадан, ул. Гагарина, 12</w:t>
            </w:r>
          </w:p>
          <w:p w:rsidR="00587908" w:rsidRDefault="00587908" w:rsidP="00587908">
            <w:pPr>
              <w:pStyle w:val="a5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587908" w:rsidRDefault="00587908" w:rsidP="00587908">
            <w:pPr>
              <w:pStyle w:val="a5"/>
              <w:ind w:firstLine="720"/>
              <w:jc w:val="center"/>
            </w:pPr>
          </w:p>
        </w:tc>
      </w:tr>
      <w:tr w:rsidR="00587908" w:rsidTr="00587908">
        <w:trPr>
          <w:trHeight w:val="806"/>
        </w:trPr>
        <w:tc>
          <w:tcPr>
            <w:tcW w:w="10296" w:type="dxa"/>
            <w:shd w:val="clear" w:color="auto" w:fill="auto"/>
            <w:vAlign w:val="center"/>
          </w:tcPr>
          <w:p w:rsidR="00587908" w:rsidRPr="00A2108A" w:rsidRDefault="000B1995" w:rsidP="000B1995">
            <w:pPr>
              <w:jc w:val="center"/>
              <w:rPr>
                <w:b/>
              </w:rPr>
            </w:pPr>
            <w:r w:rsidRPr="00A2108A">
              <w:rPr>
                <w:b/>
              </w:rPr>
              <w:t xml:space="preserve">УВАЖАЕМЫЙ </w:t>
            </w:r>
            <w:r>
              <w:rPr>
                <w:b/>
              </w:rPr>
              <w:t>АКЦИОНЕР!</w:t>
            </w:r>
          </w:p>
        </w:tc>
      </w:tr>
      <w:tr w:rsidR="00587908" w:rsidTr="00587908">
        <w:trPr>
          <w:trHeight w:val="1083"/>
        </w:trPr>
        <w:tc>
          <w:tcPr>
            <w:tcW w:w="10296" w:type="dxa"/>
            <w:shd w:val="clear" w:color="auto" w:fill="auto"/>
          </w:tcPr>
          <w:p w:rsidR="00587908" w:rsidRDefault="00587908" w:rsidP="00587908">
            <w:pPr>
              <w:pStyle w:val="a5"/>
              <w:rPr>
                <w:rFonts w:ascii="Times New Roman" w:hAnsi="Times New Roman" w:cs="Times New Roman"/>
                <w:b w:val="0"/>
                <w:bCs w:val="0"/>
                <w:sz w:val="12"/>
                <w:szCs w:val="12"/>
              </w:rPr>
            </w:pPr>
          </w:p>
          <w:p w:rsidR="00587908" w:rsidRPr="004D1359" w:rsidRDefault="00587908" w:rsidP="00587908">
            <w:pPr>
              <w:pStyle w:val="a5"/>
              <w:ind w:firstLine="90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D135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Совет директоров АО </w:t>
            </w:r>
            <w:r w:rsidRPr="004D1359">
              <w:rPr>
                <w:rFonts w:ascii="Times New Roman" w:hAnsi="Times New Roman" w:cs="Times New Roman"/>
                <w:b w:val="0"/>
                <w:sz w:val="24"/>
                <w:szCs w:val="24"/>
              </w:rPr>
              <w:t>«Вычислительный центр «Магадан»</w:t>
            </w:r>
            <w:r w:rsidRPr="004D135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уведомляет своих акционеров о проведении </w:t>
            </w:r>
            <w:r w:rsidRPr="004D1359">
              <w:rPr>
                <w:rFonts w:ascii="Times New Roman" w:hAnsi="Times New Roman" w:cs="Times New Roman"/>
                <w:sz w:val="24"/>
                <w:szCs w:val="24"/>
              </w:rPr>
              <w:t>годового общего собрания акционеров</w:t>
            </w:r>
            <w:r w:rsidRPr="004D135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4D1359">
              <w:rPr>
                <w:rFonts w:ascii="Times New Roman" w:hAnsi="Times New Roman" w:cs="Times New Roman"/>
                <w:b w:val="0"/>
                <w:sz w:val="24"/>
                <w:szCs w:val="24"/>
              </w:rPr>
              <w:t>АО «Вычислительный центр «Магадан»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135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проводимого в форме </w:t>
            </w:r>
            <w:r w:rsidRPr="004D1359">
              <w:rPr>
                <w:rFonts w:ascii="Times New Roman" w:hAnsi="Times New Roman" w:cs="Times New Roman"/>
                <w:bCs w:val="0"/>
                <w:sz w:val="24"/>
                <w:szCs w:val="24"/>
              </w:rPr>
              <w:t>собрания</w:t>
            </w:r>
            <w:r w:rsidRPr="004D135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(совместного присутствия для обсуждения вопросов повестки дня и принятия решений по вопросам, поставленным на голосование</w:t>
            </w:r>
            <w:r w:rsidRPr="0088742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) </w:t>
            </w:r>
            <w:r w:rsidR="00B872E2" w:rsidRPr="00B872E2">
              <w:rPr>
                <w:rFonts w:ascii="Times New Roman" w:hAnsi="Times New Roman" w:cs="Times New Roman"/>
                <w:bCs w:val="0"/>
                <w:sz w:val="24"/>
                <w:szCs w:val="24"/>
              </w:rPr>
              <w:t>27</w:t>
            </w:r>
            <w:r w:rsidRPr="0088742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872E2">
              <w:rPr>
                <w:rFonts w:ascii="Times New Roman" w:hAnsi="Times New Roman" w:cs="Times New Roman"/>
                <w:sz w:val="24"/>
                <w:szCs w:val="24"/>
              </w:rPr>
              <w:t xml:space="preserve">марта </w:t>
            </w:r>
            <w:r w:rsidRPr="0088742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872E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87422">
              <w:rPr>
                <w:rFonts w:ascii="Times New Roman" w:hAnsi="Times New Roman" w:cs="Times New Roman"/>
                <w:sz w:val="24"/>
                <w:szCs w:val="24"/>
              </w:rPr>
              <w:t xml:space="preserve"> года в </w:t>
            </w:r>
            <w:r w:rsidR="00B872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2664" w:rsidRPr="00887422">
              <w:rPr>
                <w:rFonts w:ascii="Times New Roman" w:hAnsi="Times New Roman" w:cs="Times New Roman"/>
                <w:sz w:val="24"/>
                <w:szCs w:val="24"/>
              </w:rPr>
              <w:t>0:</w:t>
            </w:r>
            <w:r w:rsidR="00B872E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874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8742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4D1359">
              <w:rPr>
                <w:rFonts w:ascii="Times New Roman" w:hAnsi="Times New Roman" w:cs="Times New Roman"/>
                <w:bCs w:val="0"/>
                <w:sz w:val="24"/>
                <w:szCs w:val="24"/>
              </w:rPr>
              <w:t xml:space="preserve">часов </w:t>
            </w:r>
            <w:r w:rsidRPr="004D135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(время </w:t>
            </w:r>
            <w:r w:rsidRPr="004D1359">
              <w:rPr>
                <w:rFonts w:ascii="Times New Roman" w:hAnsi="Times New Roman" w:cs="Times New Roman"/>
                <w:b w:val="0"/>
                <w:sz w:val="24"/>
                <w:szCs w:val="24"/>
              </w:rPr>
              <w:t>местное</w:t>
            </w:r>
            <w:r w:rsidRPr="004D135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) по </w:t>
            </w:r>
            <w:proofErr w:type="gramStart"/>
            <w:r w:rsidRPr="004D135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адресу: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Магадан, ул. Гагарина, 12</w:t>
            </w:r>
            <w:r w:rsidR="00DB043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B0435" w:rsidRPr="004D1359">
              <w:rPr>
                <w:rFonts w:ascii="Times New Roman" w:hAnsi="Times New Roman" w:cs="Times New Roman"/>
                <w:sz w:val="24"/>
                <w:szCs w:val="24"/>
              </w:rPr>
              <w:t>2-этаж, каб. N 244</w:t>
            </w:r>
            <w:r w:rsidRPr="004D13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7908" w:rsidRPr="00887422" w:rsidRDefault="00587908" w:rsidP="00587908">
            <w:pPr>
              <w:pStyle w:val="a5"/>
              <w:ind w:firstLine="900"/>
              <w:rPr>
                <w:rFonts w:ascii="Times New Roman" w:hAnsi="Times New Roman" w:cs="Times New Roman"/>
                <w:sz w:val="24"/>
                <w:szCs w:val="24"/>
              </w:rPr>
            </w:pPr>
            <w:r w:rsidRPr="00887422">
              <w:rPr>
                <w:rFonts w:ascii="Times New Roman" w:hAnsi="Times New Roman" w:cs="Times New Roman"/>
                <w:sz w:val="24"/>
                <w:szCs w:val="24"/>
              </w:rPr>
              <w:t>Регистрация</w:t>
            </w:r>
            <w:r w:rsidRPr="0088742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участников собрания состоится </w:t>
            </w:r>
            <w:r w:rsidR="00B872E2" w:rsidRPr="00B872E2">
              <w:rPr>
                <w:rFonts w:ascii="Times New Roman" w:hAnsi="Times New Roman" w:cs="Times New Roman"/>
                <w:bCs w:val="0"/>
                <w:sz w:val="24"/>
                <w:szCs w:val="24"/>
              </w:rPr>
              <w:t>27</w:t>
            </w:r>
            <w:r w:rsidR="000F5F68" w:rsidRPr="00B872E2">
              <w:rPr>
                <w:rFonts w:ascii="Times New Roman" w:hAnsi="Times New Roman" w:cs="Times New Roman"/>
                <w:bCs w:val="0"/>
                <w:sz w:val="24"/>
                <w:szCs w:val="24"/>
              </w:rPr>
              <w:t xml:space="preserve"> </w:t>
            </w:r>
            <w:r w:rsidR="00B872E2">
              <w:rPr>
                <w:rFonts w:ascii="Times New Roman" w:hAnsi="Times New Roman" w:cs="Times New Roman"/>
                <w:bCs w:val="0"/>
                <w:sz w:val="24"/>
                <w:szCs w:val="24"/>
              </w:rPr>
              <w:t>марта</w:t>
            </w:r>
            <w:r w:rsidRPr="00887422">
              <w:rPr>
                <w:rFonts w:ascii="Times New Roman" w:hAnsi="Times New Roman" w:cs="Times New Roman"/>
                <w:bCs w:val="0"/>
                <w:sz w:val="24"/>
                <w:szCs w:val="24"/>
              </w:rPr>
              <w:t xml:space="preserve"> 20</w:t>
            </w:r>
            <w:r w:rsidR="00B872E2">
              <w:rPr>
                <w:rFonts w:ascii="Times New Roman" w:hAnsi="Times New Roman" w:cs="Times New Roman"/>
                <w:bCs w:val="0"/>
                <w:sz w:val="24"/>
                <w:szCs w:val="24"/>
              </w:rPr>
              <w:t>20</w:t>
            </w:r>
            <w:r w:rsidRPr="00887422">
              <w:rPr>
                <w:rFonts w:ascii="Times New Roman" w:hAnsi="Times New Roman" w:cs="Times New Roman"/>
                <w:bCs w:val="0"/>
                <w:sz w:val="24"/>
                <w:szCs w:val="24"/>
              </w:rPr>
              <w:t xml:space="preserve"> г. </w:t>
            </w:r>
            <w:r w:rsidRPr="0088742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по </w:t>
            </w:r>
            <w:proofErr w:type="gramStart"/>
            <w:r w:rsidRPr="0088742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адресу:</w:t>
            </w:r>
            <w:r w:rsidRPr="00887422">
              <w:rPr>
                <w:rFonts w:ascii="Times New Roman" w:hAnsi="Times New Roman" w:cs="Times New Roman"/>
                <w:sz w:val="24"/>
                <w:szCs w:val="24"/>
              </w:rPr>
              <w:t xml:space="preserve">  г.</w:t>
            </w:r>
            <w:proofErr w:type="gramEnd"/>
            <w:r w:rsidRPr="00887422">
              <w:rPr>
                <w:rFonts w:ascii="Times New Roman" w:hAnsi="Times New Roman" w:cs="Times New Roman"/>
                <w:sz w:val="24"/>
                <w:szCs w:val="24"/>
              </w:rPr>
              <w:t xml:space="preserve"> Магадан, ул. Гагарина, д.12,  2-этаж, каб. N 244</w:t>
            </w:r>
            <w:r w:rsidRPr="0088742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887422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5A2664" w:rsidRPr="008874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872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8742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872E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887422">
              <w:rPr>
                <w:rFonts w:ascii="Times New Roman" w:hAnsi="Times New Roman" w:cs="Times New Roman"/>
                <w:sz w:val="24"/>
                <w:szCs w:val="24"/>
              </w:rPr>
              <w:t xml:space="preserve"> часов </w:t>
            </w:r>
            <w:r w:rsidRPr="00887422">
              <w:rPr>
                <w:rFonts w:ascii="Times New Roman" w:hAnsi="Times New Roman" w:cs="Times New Roman"/>
                <w:b w:val="0"/>
                <w:sz w:val="24"/>
                <w:szCs w:val="24"/>
              </w:rPr>
              <w:t>(время местное).</w:t>
            </w:r>
          </w:p>
          <w:p w:rsidR="00587908" w:rsidRPr="00887422" w:rsidRDefault="00587908" w:rsidP="00587908">
            <w:pPr>
              <w:pStyle w:val="a5"/>
              <w:ind w:firstLine="90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87422">
              <w:rPr>
                <w:rFonts w:ascii="Times New Roman" w:hAnsi="Times New Roman" w:cs="Times New Roman"/>
                <w:sz w:val="24"/>
                <w:szCs w:val="24"/>
              </w:rPr>
              <w:t>Дата составления списка</w:t>
            </w:r>
            <w:r w:rsidRPr="0088742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акционеров, имеющих право на участие в годовом общем собрании акционеров</w:t>
            </w:r>
            <w:r w:rsidRPr="0088742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B872E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F5F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874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2664" w:rsidRPr="00887422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  <w:r w:rsidRPr="00887422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B872E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87422">
              <w:rPr>
                <w:rFonts w:ascii="Times New Roman" w:hAnsi="Times New Roman" w:cs="Times New Roman"/>
                <w:sz w:val="24"/>
                <w:szCs w:val="24"/>
              </w:rPr>
              <w:t xml:space="preserve"> г 00:00</w:t>
            </w:r>
            <w:proofErr w:type="gramStart"/>
            <w:r w:rsidRPr="00887422">
              <w:rPr>
                <w:rFonts w:ascii="Times New Roman" w:hAnsi="Times New Roman" w:cs="Times New Roman"/>
                <w:sz w:val="24"/>
                <w:szCs w:val="24"/>
              </w:rPr>
              <w:t>ч..</w:t>
            </w:r>
            <w:proofErr w:type="gramEnd"/>
          </w:p>
          <w:p w:rsidR="00587908" w:rsidRPr="004D1359" w:rsidRDefault="00587908" w:rsidP="00587908">
            <w:pPr>
              <w:pStyle w:val="a5"/>
              <w:ind w:firstLine="90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D1359">
              <w:rPr>
                <w:rFonts w:ascii="Times New Roman" w:hAnsi="Times New Roman" w:cs="Times New Roman"/>
                <w:sz w:val="24"/>
                <w:szCs w:val="24"/>
              </w:rPr>
              <w:t>Акционер,</w:t>
            </w:r>
            <w:r w:rsidRPr="004D135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прибывший для регистрации и участия в работе собрания </w:t>
            </w:r>
            <w:r w:rsidRPr="004D1359">
              <w:rPr>
                <w:rFonts w:ascii="Times New Roman" w:hAnsi="Times New Roman" w:cs="Times New Roman"/>
                <w:sz w:val="24"/>
                <w:szCs w:val="24"/>
              </w:rPr>
              <w:t>должен иметь при себе</w:t>
            </w:r>
            <w:r w:rsidRPr="004D135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4D1359">
              <w:rPr>
                <w:rFonts w:ascii="Times New Roman" w:hAnsi="Times New Roman" w:cs="Times New Roman"/>
                <w:sz w:val="24"/>
                <w:szCs w:val="24"/>
              </w:rPr>
              <w:t>паспорт (документ, удостоверяющий личность)</w:t>
            </w:r>
            <w:r w:rsidRPr="004D135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</w:t>
            </w:r>
          </w:p>
          <w:p w:rsidR="00587908" w:rsidRPr="004D1359" w:rsidRDefault="00587908" w:rsidP="00587908">
            <w:pPr>
              <w:pStyle w:val="a5"/>
              <w:ind w:firstLine="9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1359">
              <w:rPr>
                <w:rFonts w:ascii="Times New Roman" w:hAnsi="Times New Roman" w:cs="Times New Roman"/>
                <w:sz w:val="24"/>
                <w:szCs w:val="24"/>
              </w:rPr>
              <w:t>Полномочные представители (доверенные лица)</w:t>
            </w:r>
            <w:r w:rsidRPr="004D135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акционеров допускаются к участию в работе собрания только </w:t>
            </w:r>
            <w:r w:rsidRPr="004D1359">
              <w:rPr>
                <w:rFonts w:ascii="Times New Roman" w:hAnsi="Times New Roman" w:cs="Times New Roman"/>
                <w:sz w:val="24"/>
                <w:szCs w:val="24"/>
              </w:rPr>
              <w:t>при наличии</w:t>
            </w:r>
            <w:r w:rsidRPr="004D135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, оформленной в соответствии с законодательством РФ, </w:t>
            </w:r>
            <w:r w:rsidRPr="004D1359">
              <w:rPr>
                <w:rFonts w:ascii="Times New Roman" w:hAnsi="Times New Roman" w:cs="Times New Roman"/>
                <w:sz w:val="24"/>
                <w:szCs w:val="24"/>
              </w:rPr>
              <w:t>доверенности (или документа, подтверждающего их полномочия) и документа, удостоверяющего его личность (паспорт).</w:t>
            </w:r>
          </w:p>
          <w:p w:rsidR="00587908" w:rsidRDefault="00587908" w:rsidP="00587908">
            <w:pPr>
              <w:pStyle w:val="a4"/>
              <w:ind w:firstLine="900"/>
              <w:jc w:val="both"/>
            </w:pPr>
          </w:p>
        </w:tc>
      </w:tr>
      <w:tr w:rsidR="00587908" w:rsidTr="00587908">
        <w:trPr>
          <w:trHeight w:val="3495"/>
        </w:trPr>
        <w:tc>
          <w:tcPr>
            <w:tcW w:w="10296" w:type="dxa"/>
            <w:shd w:val="clear" w:color="auto" w:fill="auto"/>
          </w:tcPr>
          <w:p w:rsidR="00587908" w:rsidRDefault="00587908" w:rsidP="0058790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587908" w:rsidRPr="004D1359" w:rsidRDefault="00587908" w:rsidP="0058790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D135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Повестка дня годового общего собрания акционеров:</w:t>
            </w:r>
          </w:p>
          <w:p w:rsidR="00587908" w:rsidRPr="00A2108A" w:rsidRDefault="00587908" w:rsidP="0058790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A49" w:rsidRDefault="00371A49" w:rsidP="00587908">
            <w:pPr>
              <w:numPr>
                <w:ilvl w:val="0"/>
                <w:numId w:val="1"/>
              </w:numPr>
              <w:tabs>
                <w:tab w:val="clear" w:pos="1440"/>
              </w:tabs>
              <w:ind w:left="360"/>
              <w:jc w:val="both"/>
              <w:rPr>
                <w:b/>
              </w:rPr>
            </w:pPr>
            <w:r w:rsidRPr="00371A49">
              <w:rPr>
                <w:b/>
              </w:rPr>
              <w:t>Утверждение годового отчета Общества за 201</w:t>
            </w:r>
            <w:r w:rsidR="00B872E2">
              <w:rPr>
                <w:b/>
              </w:rPr>
              <w:t>9</w:t>
            </w:r>
            <w:r w:rsidRPr="00371A49">
              <w:rPr>
                <w:b/>
              </w:rPr>
              <w:t xml:space="preserve"> год.</w:t>
            </w:r>
          </w:p>
          <w:p w:rsidR="00371A49" w:rsidRPr="00371A49" w:rsidRDefault="00371A49" w:rsidP="00587908">
            <w:pPr>
              <w:numPr>
                <w:ilvl w:val="0"/>
                <w:numId w:val="1"/>
              </w:numPr>
              <w:tabs>
                <w:tab w:val="clear" w:pos="1440"/>
              </w:tabs>
              <w:ind w:left="360"/>
              <w:jc w:val="both"/>
              <w:rPr>
                <w:b/>
              </w:rPr>
            </w:pPr>
            <w:r w:rsidRPr="00371A49">
              <w:rPr>
                <w:b/>
              </w:rPr>
              <w:t>Утверждение годовой бухгалтерской отчетности, в том числе отчётов о финансовых результатах Общества за 201</w:t>
            </w:r>
            <w:r w:rsidR="00B872E2">
              <w:rPr>
                <w:b/>
              </w:rPr>
              <w:t>9</w:t>
            </w:r>
            <w:r w:rsidRPr="00371A49">
              <w:rPr>
                <w:b/>
              </w:rPr>
              <w:t xml:space="preserve"> год.</w:t>
            </w:r>
          </w:p>
          <w:p w:rsidR="00371A49" w:rsidRPr="00371A49" w:rsidRDefault="00371A49" w:rsidP="00587908">
            <w:pPr>
              <w:numPr>
                <w:ilvl w:val="0"/>
                <w:numId w:val="1"/>
              </w:numPr>
              <w:tabs>
                <w:tab w:val="clear" w:pos="1440"/>
              </w:tabs>
              <w:ind w:left="360"/>
              <w:jc w:val="both"/>
              <w:rPr>
                <w:b/>
              </w:rPr>
            </w:pPr>
            <w:r w:rsidRPr="00371A49">
              <w:rPr>
                <w:b/>
              </w:rPr>
              <w:t>Распределение прибыли (в том числе выплата (объявление) дивидендов), и убытков Общества по результатам 201</w:t>
            </w:r>
            <w:r w:rsidR="00B872E2">
              <w:rPr>
                <w:b/>
              </w:rPr>
              <w:t>9</w:t>
            </w:r>
            <w:r w:rsidRPr="00371A49">
              <w:rPr>
                <w:b/>
              </w:rPr>
              <w:t xml:space="preserve"> финансового года.</w:t>
            </w:r>
          </w:p>
          <w:p w:rsidR="00371A49" w:rsidRDefault="00371A49" w:rsidP="00587908">
            <w:pPr>
              <w:numPr>
                <w:ilvl w:val="0"/>
                <w:numId w:val="1"/>
              </w:numPr>
              <w:tabs>
                <w:tab w:val="clear" w:pos="1440"/>
              </w:tabs>
              <w:ind w:left="360"/>
              <w:jc w:val="both"/>
              <w:rPr>
                <w:b/>
              </w:rPr>
            </w:pPr>
            <w:r w:rsidRPr="00371A49">
              <w:rPr>
                <w:b/>
              </w:rPr>
              <w:t xml:space="preserve">Избрание Совета директоров </w:t>
            </w:r>
            <w:proofErr w:type="gramStart"/>
            <w:r w:rsidRPr="00371A49">
              <w:rPr>
                <w:b/>
              </w:rPr>
              <w:t>АО  «</w:t>
            </w:r>
            <w:proofErr w:type="gramEnd"/>
            <w:r w:rsidRPr="00371A49">
              <w:rPr>
                <w:b/>
              </w:rPr>
              <w:t>ВЦМ».</w:t>
            </w:r>
          </w:p>
          <w:p w:rsidR="00371A49" w:rsidRDefault="00371A49" w:rsidP="00587908">
            <w:pPr>
              <w:numPr>
                <w:ilvl w:val="0"/>
                <w:numId w:val="1"/>
              </w:numPr>
              <w:tabs>
                <w:tab w:val="clear" w:pos="1440"/>
              </w:tabs>
              <w:ind w:left="360"/>
              <w:jc w:val="both"/>
              <w:rPr>
                <w:b/>
              </w:rPr>
            </w:pPr>
            <w:r w:rsidRPr="00371A49">
              <w:rPr>
                <w:b/>
              </w:rPr>
              <w:t>Утверждение аудитора АО «ВЦМ».</w:t>
            </w:r>
          </w:p>
          <w:p w:rsidR="000F5F68" w:rsidRDefault="000F5F68" w:rsidP="00587908">
            <w:pPr>
              <w:numPr>
                <w:ilvl w:val="0"/>
                <w:numId w:val="1"/>
              </w:numPr>
              <w:tabs>
                <w:tab w:val="clear" w:pos="1440"/>
              </w:tabs>
              <w:ind w:left="360"/>
              <w:jc w:val="both"/>
              <w:rPr>
                <w:b/>
              </w:rPr>
            </w:pPr>
            <w:r>
              <w:rPr>
                <w:b/>
              </w:rPr>
              <w:t>Принятие решения о одобрении крупной сделки АО «ВЦМ».</w:t>
            </w:r>
          </w:p>
          <w:p w:rsidR="00587908" w:rsidRPr="00A2108A" w:rsidRDefault="00587908" w:rsidP="00D06D68">
            <w:pPr>
              <w:jc w:val="both"/>
              <w:rPr>
                <w:b/>
              </w:rPr>
            </w:pPr>
            <w:bookmarkStart w:id="0" w:name="_GoBack"/>
            <w:bookmarkEnd w:id="0"/>
          </w:p>
          <w:p w:rsidR="00587908" w:rsidRPr="00A2108A" w:rsidRDefault="00587908" w:rsidP="00587908">
            <w:pPr>
              <w:rPr>
                <w:b/>
              </w:rPr>
            </w:pPr>
          </w:p>
        </w:tc>
      </w:tr>
      <w:tr w:rsidR="00587908" w:rsidTr="00587908">
        <w:trPr>
          <w:trHeight w:val="2088"/>
        </w:trPr>
        <w:tc>
          <w:tcPr>
            <w:tcW w:w="10296" w:type="dxa"/>
            <w:shd w:val="clear" w:color="auto" w:fill="auto"/>
          </w:tcPr>
          <w:p w:rsidR="00587908" w:rsidRDefault="00587908" w:rsidP="00587908">
            <w:pPr>
              <w:pStyle w:val="a4"/>
              <w:ind w:firstLine="90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08A">
              <w:rPr>
                <w:rFonts w:ascii="Times New Roman" w:hAnsi="Times New Roman" w:cs="Times New Roman"/>
                <w:b/>
                <w:sz w:val="24"/>
                <w:szCs w:val="24"/>
              </w:rPr>
              <w:t>С материалами по проведению годового общего собрания акционеров можно ознакомиться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течении </w:t>
            </w:r>
            <w:r w:rsidRPr="000F5F68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дней до проведения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ГОСА </w:t>
            </w:r>
            <w:r w:rsidRPr="00A210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</w:t>
            </w:r>
            <w:proofErr w:type="gramEnd"/>
            <w:r w:rsidRPr="00A210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адресу: г.Магадан, ул. Гагарина, дом №12, 2-ой этаж, каб. N 244,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210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 </w:t>
            </w:r>
            <w:r w:rsidR="00672726">
              <w:rPr>
                <w:rFonts w:ascii="Times New Roman" w:hAnsi="Times New Roman" w:cs="Times New Roman"/>
                <w:b/>
                <w:sz w:val="24"/>
                <w:szCs w:val="24"/>
              </w:rPr>
              <w:t>8 (413-2) 68-45-54</w:t>
            </w:r>
            <w:r w:rsidRPr="00A2108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87908" w:rsidRDefault="00587908" w:rsidP="00587908">
            <w:pPr>
              <w:pStyle w:val="a4"/>
              <w:ind w:firstLine="90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7908" w:rsidRDefault="00587908" w:rsidP="00587908">
            <w:pPr>
              <w:pStyle w:val="a4"/>
              <w:ind w:firstLine="90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7908" w:rsidRPr="00A2108A" w:rsidRDefault="00587908" w:rsidP="005A2664">
            <w:pPr>
              <w:ind w:firstLine="900"/>
              <w:jc w:val="right"/>
              <w:rPr>
                <w:b/>
              </w:rPr>
            </w:pPr>
            <w:r>
              <w:rPr>
                <w:b/>
              </w:rPr>
              <w:t xml:space="preserve">Совет директоров </w:t>
            </w:r>
            <w:r w:rsidRPr="00A2108A">
              <w:rPr>
                <w:b/>
              </w:rPr>
              <w:t xml:space="preserve"> АО  «Вычислительный центр «Магадан»</w:t>
            </w:r>
          </w:p>
        </w:tc>
      </w:tr>
    </w:tbl>
    <w:p w:rsidR="007B52C2" w:rsidRDefault="007B52C2"/>
    <w:sectPr w:rsidR="007B52C2" w:rsidSect="001E3C65">
      <w:pgSz w:w="11906" w:h="16838"/>
      <w:pgMar w:top="1134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4002E"/>
    <w:multiLevelType w:val="hybridMultilevel"/>
    <w:tmpl w:val="E6363E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C8216A"/>
    <w:multiLevelType w:val="hybridMultilevel"/>
    <w:tmpl w:val="13202B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BB6428"/>
    <w:multiLevelType w:val="hybridMultilevel"/>
    <w:tmpl w:val="FC40EB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C21582"/>
    <w:multiLevelType w:val="hybridMultilevel"/>
    <w:tmpl w:val="7868B5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1C091F"/>
    <w:multiLevelType w:val="hybridMultilevel"/>
    <w:tmpl w:val="978C4E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F4034C"/>
    <w:multiLevelType w:val="hybridMultilevel"/>
    <w:tmpl w:val="D9AC47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1E19B5"/>
    <w:multiLevelType w:val="hybridMultilevel"/>
    <w:tmpl w:val="F2C86D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CF6C40"/>
    <w:multiLevelType w:val="hybridMultilevel"/>
    <w:tmpl w:val="1EF04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759067B"/>
    <w:multiLevelType w:val="hybridMultilevel"/>
    <w:tmpl w:val="2AE4E0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C9B4949"/>
    <w:multiLevelType w:val="hybridMultilevel"/>
    <w:tmpl w:val="4300C8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CB82483"/>
    <w:multiLevelType w:val="hybridMultilevel"/>
    <w:tmpl w:val="B7B4F4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D7323D9"/>
    <w:multiLevelType w:val="hybridMultilevel"/>
    <w:tmpl w:val="3F3E9C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CF2A9E"/>
    <w:multiLevelType w:val="hybridMultilevel"/>
    <w:tmpl w:val="CB122D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A415626"/>
    <w:multiLevelType w:val="hybridMultilevel"/>
    <w:tmpl w:val="624435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2334683"/>
    <w:multiLevelType w:val="hybridMultilevel"/>
    <w:tmpl w:val="BEB0FB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2B10E50"/>
    <w:multiLevelType w:val="hybridMultilevel"/>
    <w:tmpl w:val="AFA85C0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59606DD6"/>
    <w:multiLevelType w:val="hybridMultilevel"/>
    <w:tmpl w:val="5D864E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223C3D"/>
    <w:multiLevelType w:val="multilevel"/>
    <w:tmpl w:val="AFA85C0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766D7D00"/>
    <w:multiLevelType w:val="hybridMultilevel"/>
    <w:tmpl w:val="C88A14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6723C31"/>
    <w:multiLevelType w:val="hybridMultilevel"/>
    <w:tmpl w:val="90EE9C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9E775DF"/>
    <w:multiLevelType w:val="hybridMultilevel"/>
    <w:tmpl w:val="3B5474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A2239C8"/>
    <w:multiLevelType w:val="hybridMultilevel"/>
    <w:tmpl w:val="68B434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3"/>
  </w:num>
  <w:num w:numId="5">
    <w:abstractNumId w:val="20"/>
  </w:num>
  <w:num w:numId="6">
    <w:abstractNumId w:val="16"/>
  </w:num>
  <w:num w:numId="7">
    <w:abstractNumId w:val="19"/>
  </w:num>
  <w:num w:numId="8">
    <w:abstractNumId w:val="8"/>
  </w:num>
  <w:num w:numId="9">
    <w:abstractNumId w:val="10"/>
  </w:num>
  <w:num w:numId="10">
    <w:abstractNumId w:val="1"/>
  </w:num>
  <w:num w:numId="11">
    <w:abstractNumId w:val="7"/>
  </w:num>
  <w:num w:numId="12">
    <w:abstractNumId w:val="18"/>
  </w:num>
  <w:num w:numId="13">
    <w:abstractNumId w:val="5"/>
  </w:num>
  <w:num w:numId="14">
    <w:abstractNumId w:val="11"/>
  </w:num>
  <w:num w:numId="15">
    <w:abstractNumId w:val="0"/>
  </w:num>
  <w:num w:numId="16">
    <w:abstractNumId w:val="14"/>
  </w:num>
  <w:num w:numId="17">
    <w:abstractNumId w:val="6"/>
  </w:num>
  <w:num w:numId="18">
    <w:abstractNumId w:val="4"/>
  </w:num>
  <w:num w:numId="19">
    <w:abstractNumId w:val="12"/>
  </w:num>
  <w:num w:numId="20">
    <w:abstractNumId w:val="13"/>
  </w:num>
  <w:num w:numId="21">
    <w:abstractNumId w:val="9"/>
  </w:num>
  <w:num w:numId="22">
    <w:abstractNumId w:val="2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2C2"/>
    <w:rsid w:val="00051D77"/>
    <w:rsid w:val="000B1995"/>
    <w:rsid w:val="000C34C9"/>
    <w:rsid w:val="000F5F68"/>
    <w:rsid w:val="001E3C65"/>
    <w:rsid w:val="00203E6A"/>
    <w:rsid w:val="00247BCA"/>
    <w:rsid w:val="002A6B27"/>
    <w:rsid w:val="00371A49"/>
    <w:rsid w:val="004D1359"/>
    <w:rsid w:val="004D62B8"/>
    <w:rsid w:val="00587908"/>
    <w:rsid w:val="005A2664"/>
    <w:rsid w:val="005C578B"/>
    <w:rsid w:val="0065361C"/>
    <w:rsid w:val="00672726"/>
    <w:rsid w:val="007B52C2"/>
    <w:rsid w:val="00887422"/>
    <w:rsid w:val="008A2809"/>
    <w:rsid w:val="009560BA"/>
    <w:rsid w:val="00993F83"/>
    <w:rsid w:val="009A519C"/>
    <w:rsid w:val="00A2108A"/>
    <w:rsid w:val="00AE1663"/>
    <w:rsid w:val="00B00BBF"/>
    <w:rsid w:val="00B56856"/>
    <w:rsid w:val="00B872E2"/>
    <w:rsid w:val="00B92D04"/>
    <w:rsid w:val="00C31880"/>
    <w:rsid w:val="00C4108B"/>
    <w:rsid w:val="00C43A2E"/>
    <w:rsid w:val="00C64D20"/>
    <w:rsid w:val="00D06D68"/>
    <w:rsid w:val="00D27A37"/>
    <w:rsid w:val="00DB0435"/>
    <w:rsid w:val="00DC4C98"/>
    <w:rsid w:val="00E035EC"/>
    <w:rsid w:val="00E27D03"/>
    <w:rsid w:val="00EC088E"/>
    <w:rsid w:val="00F137E6"/>
    <w:rsid w:val="00FC3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A3F094"/>
  <w15:docId w15:val="{60A9BDE7-1869-4764-AE4C-BA1F6B98F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2C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03E6A"/>
    <w:pPr>
      <w:keepNext/>
      <w:autoSpaceDE w:val="0"/>
      <w:autoSpaceDN w:val="0"/>
      <w:jc w:val="both"/>
      <w:outlineLvl w:val="0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B52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rsid w:val="007B52C2"/>
    <w:rPr>
      <w:rFonts w:ascii="Courier New" w:eastAsia="MS Mincho" w:hAnsi="Courier New" w:cs="Courier New"/>
      <w:sz w:val="20"/>
      <w:szCs w:val="20"/>
      <w:lang w:eastAsia="ja-JP"/>
    </w:rPr>
  </w:style>
  <w:style w:type="paragraph" w:customStyle="1" w:styleId="11">
    <w:name w:val="1"/>
    <w:basedOn w:val="a"/>
    <w:rsid w:val="007B52C2"/>
    <w:pPr>
      <w:tabs>
        <w:tab w:val="num" w:pos="360"/>
      </w:tabs>
      <w:spacing w:after="160" w:line="240" w:lineRule="exact"/>
      <w:ind w:left="360" w:hanging="36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0">
    <w:name w:val="Заголовок 1 Знак"/>
    <w:link w:val="1"/>
    <w:rsid w:val="00203E6A"/>
    <w:rPr>
      <w:rFonts w:ascii="Arial" w:hAnsi="Arial" w:cs="Arial"/>
      <w:b/>
      <w:bCs/>
      <w:sz w:val="28"/>
      <w:szCs w:val="28"/>
    </w:rPr>
  </w:style>
  <w:style w:type="paragraph" w:styleId="a5">
    <w:name w:val="Body Text"/>
    <w:basedOn w:val="a"/>
    <w:link w:val="a6"/>
    <w:unhideWhenUsed/>
    <w:rsid w:val="00203E6A"/>
    <w:pPr>
      <w:tabs>
        <w:tab w:val="left" w:pos="4962"/>
      </w:tabs>
      <w:autoSpaceDE w:val="0"/>
      <w:autoSpaceDN w:val="0"/>
      <w:jc w:val="both"/>
    </w:pPr>
    <w:rPr>
      <w:rFonts w:ascii="Arial" w:hAnsi="Arial" w:cs="Arial"/>
      <w:b/>
      <w:bCs/>
      <w:sz w:val="28"/>
      <w:szCs w:val="28"/>
    </w:rPr>
  </w:style>
  <w:style w:type="character" w:customStyle="1" w:styleId="a6">
    <w:name w:val="Основной текст Знак"/>
    <w:link w:val="a5"/>
    <w:rsid w:val="00203E6A"/>
    <w:rPr>
      <w:rFonts w:ascii="Arial" w:hAnsi="Arial" w:cs="Arial"/>
      <w:b/>
      <w:bCs/>
      <w:sz w:val="28"/>
      <w:szCs w:val="28"/>
    </w:rPr>
  </w:style>
  <w:style w:type="paragraph" w:styleId="a7">
    <w:name w:val="Balloon Text"/>
    <w:basedOn w:val="a"/>
    <w:link w:val="a8"/>
    <w:semiHidden/>
    <w:unhideWhenUsed/>
    <w:rsid w:val="000F5F6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semiHidden/>
    <w:rsid w:val="000F5F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2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Уведомление</vt:lpstr>
    </vt:vector>
  </TitlesOfParts>
  <Company>ОАО "ВЦМ"</Company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</dc:title>
  <dc:creator>Vadim Bykovsky</dc:creator>
  <cp:lastModifiedBy>User</cp:lastModifiedBy>
  <cp:revision>4</cp:revision>
  <cp:lastPrinted>2019-03-25T06:00:00Z</cp:lastPrinted>
  <dcterms:created xsi:type="dcterms:W3CDTF">2019-03-25T06:02:00Z</dcterms:created>
  <dcterms:modified xsi:type="dcterms:W3CDTF">2020-03-12T00:08:00Z</dcterms:modified>
</cp:coreProperties>
</file>